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2" name="image1.jpg"/>
            <a:graphic>
              <a:graphicData uri="http://schemas.openxmlformats.org/drawingml/2006/picture">
                <pic:pic>
                  <pic:nvPicPr>
                    <pic:cNvPr descr="colour crest from A Rush Aug 05.bmp" id="0" name="image1.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Four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Five Teachers: Lana Brockenshire 5 B &amp; Jacquie Atley 5 H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lbrockenshire@olbruswickeast.catholic.edu.au                         jatley@olbruswickeast.catholic.edu.au</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Religion this term, students will focus on the meaning of Christmas as a time of preparation, giving and hope. They will be learning about the season of Advent and taking part in activities that help them prepare for Christmas in a thoughtful and faith-filled way.</w:t>
            </w:r>
          </w:p>
          <w:p w:rsidR="00000000" w:rsidDel="00000000" w:rsidP="00000000" w:rsidRDefault="00000000" w:rsidRPr="00000000" w14:paraId="0000000B">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rtl w:val="0"/>
              </w:rPr>
              <w:t xml:space="preserve">As part of living out the values of generosity and compassion, students will help create a </w:t>
            </w:r>
            <w:r w:rsidDel="00000000" w:rsidR="00000000" w:rsidRPr="00000000">
              <w:rPr>
                <w:rFonts w:ascii="Imprima" w:cs="Imprima" w:eastAsia="Imprima" w:hAnsi="Imprima"/>
                <w:b w:val="1"/>
                <w:rtl w:val="0"/>
              </w:rPr>
              <w:t xml:space="preserve">Christmas Market</w:t>
            </w:r>
            <w:r w:rsidDel="00000000" w:rsidR="00000000" w:rsidRPr="00000000">
              <w:rPr>
                <w:rFonts w:ascii="Imprima" w:cs="Imprima" w:eastAsia="Imprima" w:hAnsi="Imprima"/>
                <w:rtl w:val="0"/>
              </w:rPr>
              <w:t xml:space="preserve">. They will design and make items to sell, with the money raised going to support marginalised people in our community. Students will also research different organisations that provide help for the less fortunate, learning about the important work they do in our community and beyond.</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E">
            <w:pPr>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interpreting the meaning of the scripture</w:t>
            </w:r>
          </w:p>
          <w:p w:rsidR="00000000" w:rsidDel="00000000" w:rsidP="00000000" w:rsidRDefault="00000000" w:rsidRPr="00000000" w14:paraId="0000000F">
            <w:pPr>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participating in reflections using the Dialogical Model</w:t>
            </w:r>
          </w:p>
          <w:p w:rsidR="00000000" w:rsidDel="00000000" w:rsidP="00000000" w:rsidRDefault="00000000" w:rsidRPr="00000000" w14:paraId="00000010">
            <w:pPr>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preparing for Christmas by analysing the symbols and themes of Advent</w:t>
            </w:r>
          </w:p>
          <w:p w:rsidR="00000000" w:rsidDel="00000000" w:rsidP="00000000" w:rsidRDefault="00000000" w:rsidRPr="00000000" w14:paraId="00000011">
            <w:pPr>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and preparing a stall for the Christmas market to raise money for a local Catholic outreach organisation.</w:t>
            </w:r>
          </w:p>
          <w:p w:rsidR="00000000" w:rsidDel="00000000" w:rsidP="00000000" w:rsidRDefault="00000000" w:rsidRPr="00000000" w14:paraId="0000001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3">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190500</wp:posOffset>
                  </wp:positionV>
                  <wp:extent cx="2107883" cy="1628818"/>
                  <wp:effectExtent b="0" l="0" r="0" t="0"/>
                  <wp:wrapNone/>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107883" cy="1628818"/>
                          </a:xfrm>
                          <a:prstGeom prst="rect"/>
                          <a:ln/>
                        </pic:spPr>
                      </pic:pic>
                    </a:graphicData>
                  </a:graphic>
                </wp:anchor>
              </w:drawing>
            </w:r>
          </w:p>
          <w:p w:rsidR="00000000" w:rsidDel="00000000" w:rsidP="00000000" w:rsidRDefault="00000000" w:rsidRPr="00000000" w14:paraId="00000014">
            <w:pPr>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8">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analysing</w:t>
            </w:r>
            <w:r w:rsidDel="00000000" w:rsidR="00000000" w:rsidRPr="00000000">
              <w:rPr>
                <w:rFonts w:ascii="Imprima" w:cs="Imprima" w:eastAsia="Imprima" w:hAnsi="Imprima"/>
                <w:rtl w:val="0"/>
              </w:rPr>
              <w:t xml:space="preserve"> the text structures and language features used in poetry and narratives</w:t>
            </w:r>
          </w:p>
          <w:p w:rsidR="00000000" w:rsidDel="00000000" w:rsidP="00000000" w:rsidRDefault="00000000" w:rsidRPr="00000000" w14:paraId="00000019">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comprehension strategies including </w:t>
            </w:r>
            <w:r w:rsidDel="00000000" w:rsidR="00000000" w:rsidRPr="00000000">
              <w:rPr>
                <w:rFonts w:ascii="Imprima" w:cs="Imprima" w:eastAsia="Imprima" w:hAnsi="Imprima"/>
                <w:rtl w:val="0"/>
              </w:rPr>
              <w:t xml:space="preserve">visualising</w:t>
            </w:r>
            <w:r w:rsidDel="00000000" w:rsidR="00000000" w:rsidRPr="00000000">
              <w:rPr>
                <w:rFonts w:ascii="Imprima" w:cs="Imprima" w:eastAsia="Imprima" w:hAnsi="Imprima"/>
                <w:rtl w:val="0"/>
              </w:rPr>
              <w:t xml:space="preserve">, summarising, inferring</w:t>
            </w:r>
          </w:p>
          <w:p w:rsidR="00000000" w:rsidDel="00000000" w:rsidP="00000000" w:rsidRDefault="00000000" w:rsidRPr="00000000" w14:paraId="0000001A">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finding the main idea and supporting details </w:t>
            </w:r>
          </w:p>
          <w:p w:rsidR="00000000" w:rsidDel="00000000" w:rsidP="00000000" w:rsidRDefault="00000000" w:rsidRPr="00000000" w14:paraId="0000001B">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the strategy of comparing and contrasting.</w:t>
            </w:r>
          </w:p>
          <w:p w:rsidR="00000000" w:rsidDel="00000000" w:rsidP="00000000" w:rsidRDefault="00000000" w:rsidRPr="00000000" w14:paraId="0000001C">
            <w:pPr>
              <w:widowControl w:val="0"/>
              <w:spacing w:line="240" w:lineRule="auto"/>
              <w:ind w:left="720" w:firstLine="0"/>
              <w:rPr>
                <w:rFonts w:ascii="Imprima" w:cs="Imprima" w:eastAsia="Imprima" w:hAnsi="Imprima"/>
                <w:b w:val="1"/>
              </w:rPr>
            </w:pPr>
            <w:r w:rsidDel="00000000" w:rsidR="00000000" w:rsidRPr="00000000">
              <w:rPr>
                <w:rtl w:val="0"/>
              </w:rPr>
            </w:r>
          </w:p>
          <w:p w:rsidR="00000000" w:rsidDel="00000000" w:rsidP="00000000" w:rsidRDefault="00000000" w:rsidRPr="00000000" w14:paraId="0000001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1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F">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drafting and editing poetry pieces and narrative texts</w:t>
            </w:r>
          </w:p>
          <w:p w:rsidR="00000000" w:rsidDel="00000000" w:rsidP="00000000" w:rsidRDefault="00000000" w:rsidRPr="00000000" w14:paraId="00000020">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looking in detail at the structure and language features of poetry and narrative texts</w:t>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457200</wp:posOffset>
                  </wp:positionV>
                  <wp:extent cx="1114425" cy="651287"/>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8"/>
                          <a:srcRect b="20487" l="0" r="0" t="21114"/>
                          <a:stretch>
                            <a:fillRect/>
                          </a:stretch>
                        </pic:blipFill>
                        <pic:spPr>
                          <a:xfrm>
                            <a:off x="0" y="0"/>
                            <a:ext cx="1114425" cy="651287"/>
                          </a:xfrm>
                          <a:prstGeom prst="rect"/>
                          <a:ln/>
                        </pic:spPr>
                      </pic:pic>
                    </a:graphicData>
                  </a:graphic>
                </wp:anchor>
              </w:drawing>
            </w:r>
          </w:p>
          <w:p w:rsidR="00000000" w:rsidDel="00000000" w:rsidP="00000000" w:rsidRDefault="00000000" w:rsidRPr="00000000" w14:paraId="00000021">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o</w:t>
            </w:r>
            <w:r w:rsidDel="00000000" w:rsidR="00000000" w:rsidRPr="00000000">
              <w:rPr>
                <w:rFonts w:ascii="Imprima" w:cs="Imprima" w:eastAsia="Imprima" w:hAnsi="Imprima"/>
                <w:rtl w:val="0"/>
              </w:rPr>
              <w:t xml:space="preserve">rganising</w:t>
            </w:r>
            <w:r w:rsidDel="00000000" w:rsidR="00000000" w:rsidRPr="00000000">
              <w:rPr>
                <w:rFonts w:ascii="Imprima" w:cs="Imprima" w:eastAsia="Imprima" w:hAnsi="Imprima"/>
                <w:rtl w:val="0"/>
              </w:rPr>
              <w:t xml:space="preserve"> their thinking and ideas for writing by using a Writer’s Notebook</w:t>
            </w:r>
          </w:p>
          <w:p w:rsidR="00000000" w:rsidDel="00000000" w:rsidP="00000000" w:rsidRDefault="00000000" w:rsidRPr="00000000" w14:paraId="00000022">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an editing criteria focussing on text sequence, punctuation and spelling</w:t>
            </w:r>
          </w:p>
          <w:p w:rsidR="00000000" w:rsidDel="00000000" w:rsidP="00000000" w:rsidRDefault="00000000" w:rsidRPr="00000000" w14:paraId="00000023">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fluency, style and correct letter formation when handwriting.</w:t>
            </w:r>
          </w:p>
          <w:p w:rsidR="00000000" w:rsidDel="00000000" w:rsidP="00000000" w:rsidRDefault="00000000" w:rsidRPr="00000000" w14:paraId="0000002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7">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a variety of sequenced texts for different purposes and audiences </w:t>
            </w:r>
          </w:p>
          <w:p w:rsidR="00000000" w:rsidDel="00000000" w:rsidP="00000000" w:rsidRDefault="00000000" w:rsidRPr="00000000" w14:paraId="00000028">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and presenting a text using multimodal elements.</w:t>
            </w:r>
          </w:p>
          <w:p w:rsidR="00000000" w:rsidDel="00000000" w:rsidP="00000000" w:rsidRDefault="00000000" w:rsidRPr="00000000" w14:paraId="0000002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A">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B">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C">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D">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E">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F">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0">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1">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3">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4">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5">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6">
            <w:pPr>
              <w:pageBreakBefore w:val="0"/>
              <w:widowControl w:val="0"/>
              <w:spacing w:line="240" w:lineRule="auto"/>
              <w:ind w:left="0" w:firstLine="0"/>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A">
            <w:pPr>
              <w:widowControl w:val="0"/>
              <w:numPr>
                <w:ilvl w:val="0"/>
                <w:numId w:val="3"/>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making estimates for computations involving all four operations with whole numbers </w:t>
            </w:r>
          </w:p>
          <w:p w:rsidR="00000000" w:rsidDel="00000000" w:rsidP="00000000" w:rsidRDefault="00000000" w:rsidRPr="00000000" w14:paraId="0000003B">
            <w:pPr>
              <w:widowControl w:val="0"/>
              <w:numPr>
                <w:ilvl w:val="0"/>
                <w:numId w:val="3"/>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applying efficient mental and written strategies and applying appropriate digital technologies to solve problems </w:t>
            </w:r>
          </w:p>
          <w:p w:rsidR="00000000" w:rsidDel="00000000" w:rsidP="00000000" w:rsidRDefault="00000000" w:rsidRPr="00000000" w14:paraId="0000003C">
            <w:pPr>
              <w:widowControl w:val="0"/>
              <w:numPr>
                <w:ilvl w:val="0"/>
                <w:numId w:val="3"/>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exploring the use of brackets and order of operations to write number sentences </w:t>
            </w:r>
          </w:p>
          <w:p w:rsidR="00000000" w:rsidDel="00000000" w:rsidP="00000000" w:rsidRDefault="00000000" w:rsidRPr="00000000" w14:paraId="0000003D">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solving addition and subtraction problems involving fractions, with related and unrelated denominators</w:t>
            </w:r>
          </w:p>
          <w:p w:rsidR="00000000" w:rsidDel="00000000" w:rsidP="00000000" w:rsidRDefault="00000000" w:rsidRPr="00000000" w14:paraId="0000003E">
            <w:pPr>
              <w:widowControl w:val="0"/>
              <w:numPr>
                <w:ilvl w:val="0"/>
                <w:numId w:val="3"/>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recognising situations, including financial contexts, that require numerical problem solving skills</w:t>
            </w:r>
          </w:p>
          <w:p w:rsidR="00000000" w:rsidDel="00000000" w:rsidP="00000000" w:rsidRDefault="00000000" w:rsidRPr="00000000" w14:paraId="0000003F">
            <w:pPr>
              <w:widowControl w:val="0"/>
              <w:numPr>
                <w:ilvl w:val="0"/>
                <w:numId w:val="3"/>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solving problems that require familiar fractions, decimals or percentages of a quantity</w:t>
            </w:r>
          </w:p>
          <w:p w:rsidR="00000000" w:rsidDel="00000000" w:rsidP="00000000" w:rsidRDefault="00000000" w:rsidRPr="00000000" w14:paraId="00000040">
            <w:pPr>
              <w:widowControl w:val="0"/>
              <w:numPr>
                <w:ilvl w:val="0"/>
                <w:numId w:val="3"/>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choosing efficient calculation strategies </w:t>
            </w:r>
            <w:r w:rsidDel="00000000" w:rsidR="00000000" w:rsidRPr="00000000">
              <w:rPr>
                <w:rFonts w:ascii="Imprima" w:cs="Imprima" w:eastAsia="Imprima" w:hAnsi="Imprima"/>
                <w:rtl w:val="0"/>
              </w:rPr>
              <w:t xml:space="preserve">to solve problems </w:t>
            </w:r>
            <w:r w:rsidDel="00000000" w:rsidR="00000000" w:rsidRPr="00000000">
              <w:rPr>
                <w:rFonts w:ascii="Imprima" w:cs="Imprima" w:eastAsia="Imprima" w:hAnsi="Imprima"/>
                <w:sz w:val="21"/>
                <w:szCs w:val="21"/>
                <w:highlight w:val="white"/>
                <w:rtl w:val="0"/>
              </w:rPr>
              <w:t xml:space="preserve">including percentage discounts.  </w:t>
            </w:r>
          </w:p>
          <w:p w:rsidR="00000000" w:rsidDel="00000000" w:rsidP="00000000" w:rsidRDefault="00000000" w:rsidRPr="00000000" w14:paraId="00000041">
            <w:pPr>
              <w:widowControl w:val="0"/>
              <w:spacing w:line="240" w:lineRule="auto"/>
              <w:ind w:left="0" w:firstLine="0"/>
              <w:rPr>
                <w:rFonts w:ascii="Imprima" w:cs="Imprima" w:eastAsia="Imprima" w:hAnsi="Imprima"/>
              </w:rPr>
            </w:pPr>
            <w:r w:rsidDel="00000000" w:rsidR="00000000" w:rsidRPr="00000000">
              <w:rPr>
                <w:rFonts w:ascii="Imprima" w:cs="Imprima" w:eastAsia="Imprima" w:hAnsi="Imprima"/>
                <w:rtl w:val="0"/>
              </w:rPr>
              <w:t xml:space="preserve">ALGEBRA </w:t>
            </w:r>
          </w:p>
          <w:p w:rsidR="00000000" w:rsidDel="00000000" w:rsidP="00000000" w:rsidRDefault="00000000" w:rsidRPr="00000000" w14:paraId="0000004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3">
            <w:pPr>
              <w:widowControl w:val="0"/>
              <w:numPr>
                <w:ilvl w:val="0"/>
                <w:numId w:val="5"/>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recognising and using rules that generate growing number patterns, involving rational numbers</w:t>
            </w:r>
          </w:p>
          <w:p w:rsidR="00000000" w:rsidDel="00000000" w:rsidP="00000000" w:rsidRDefault="00000000" w:rsidRPr="00000000" w14:paraId="00000044">
            <w:pPr>
              <w:widowControl w:val="0"/>
              <w:numPr>
                <w:ilvl w:val="0"/>
                <w:numId w:val="5"/>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finding unknown values in numerical equations involving brackets, operations and simple fractions.</w:t>
            </w:r>
          </w:p>
          <w:p w:rsidR="00000000" w:rsidDel="00000000" w:rsidP="00000000" w:rsidRDefault="00000000" w:rsidRPr="00000000" w14:paraId="0000004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4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7">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interpreting and using timetables</w:t>
            </w:r>
          </w:p>
          <w:p w:rsidR="00000000" w:rsidDel="00000000" w:rsidP="00000000" w:rsidRDefault="00000000" w:rsidRPr="00000000" w14:paraId="00000048">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sz w:val="21"/>
                <w:szCs w:val="21"/>
                <w:highlight w:val="white"/>
                <w:rtl w:val="0"/>
              </w:rPr>
              <w:t xml:space="preserve">measuring, calculating and comparing elapsed time</w:t>
            </w:r>
          </w:p>
          <w:p w:rsidR="00000000" w:rsidDel="00000000" w:rsidP="00000000" w:rsidRDefault="00000000" w:rsidRPr="00000000" w14:paraId="00000049">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sz w:val="21"/>
                <w:szCs w:val="21"/>
                <w:highlight w:val="white"/>
                <w:rtl w:val="0"/>
              </w:rPr>
              <w:t xml:space="preserve">interpreting timetables and itineraries to plan activities</w:t>
            </w:r>
          </w:p>
          <w:p w:rsidR="00000000" w:rsidDel="00000000" w:rsidP="00000000" w:rsidRDefault="00000000" w:rsidRPr="00000000" w14:paraId="0000004A">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sz w:val="21"/>
                <w:szCs w:val="21"/>
                <w:highlight w:val="white"/>
                <w:rtl w:val="0"/>
              </w:rPr>
              <w:t xml:space="preserve">calculating the duration of events and journeys.</w:t>
            </w:r>
            <w:r w:rsidDel="00000000" w:rsidR="00000000" w:rsidRPr="00000000">
              <w:rPr>
                <w:rtl w:val="0"/>
              </w:rPr>
            </w:r>
          </w:p>
          <w:p w:rsidR="00000000" w:rsidDel="00000000" w:rsidP="00000000" w:rsidRDefault="00000000" w:rsidRPr="00000000" w14:paraId="0000004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4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D">
            <w:pPr>
              <w:widowControl w:val="0"/>
              <w:numPr>
                <w:ilvl w:val="0"/>
                <w:numId w:val="6"/>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locating points in the four quadrants of the Cartesian plane </w:t>
            </w:r>
          </w:p>
          <w:p w:rsidR="00000000" w:rsidDel="00000000" w:rsidP="00000000" w:rsidRDefault="00000000" w:rsidRPr="00000000" w14:paraId="0000004E">
            <w:pPr>
              <w:widowControl w:val="0"/>
              <w:numPr>
                <w:ilvl w:val="0"/>
                <w:numId w:val="6"/>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describing changes to the coordinates when a point is moved to a different position in the plane.</w:t>
            </w:r>
            <w:r w:rsidDel="00000000" w:rsidR="00000000" w:rsidRPr="00000000">
              <w:rPr>
                <w:rtl w:val="0"/>
              </w:rPr>
            </w:r>
          </w:p>
          <w:p w:rsidR="00000000" w:rsidDel="00000000" w:rsidP="00000000" w:rsidRDefault="00000000" w:rsidRPr="00000000" w14:paraId="0000004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5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52">
            <w:pPr>
              <w:widowControl w:val="0"/>
              <w:numPr>
                <w:ilvl w:val="0"/>
                <w:numId w:val="4"/>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conducting statistical investigations by posing appropriate questions</w:t>
            </w:r>
          </w:p>
          <w:p w:rsidR="00000000" w:rsidDel="00000000" w:rsidP="00000000" w:rsidRDefault="00000000" w:rsidRPr="00000000" w14:paraId="00000053">
            <w:pPr>
              <w:widowControl w:val="0"/>
              <w:numPr>
                <w:ilvl w:val="0"/>
                <w:numId w:val="4"/>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collecting categorical or numerical data through observation or survey</w:t>
            </w:r>
          </w:p>
          <w:p w:rsidR="00000000" w:rsidDel="00000000" w:rsidP="00000000" w:rsidRDefault="00000000" w:rsidRPr="00000000" w14:paraId="00000054">
            <w:pPr>
              <w:widowControl w:val="0"/>
              <w:numPr>
                <w:ilvl w:val="0"/>
                <w:numId w:val="4"/>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analysing and interpreting data</w:t>
            </w:r>
          </w:p>
          <w:p w:rsidR="00000000" w:rsidDel="00000000" w:rsidP="00000000" w:rsidRDefault="00000000" w:rsidRPr="00000000" w14:paraId="00000055">
            <w:pPr>
              <w:widowControl w:val="0"/>
              <w:numPr>
                <w:ilvl w:val="0"/>
                <w:numId w:val="4"/>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communicating findings within the context of the investigation.</w:t>
            </w:r>
            <w:r w:rsidDel="00000000" w:rsidR="00000000" w:rsidRPr="00000000">
              <w:rPr>
                <w:rtl w:val="0"/>
              </w:rPr>
            </w:r>
          </w:p>
          <w:p w:rsidR="00000000" w:rsidDel="00000000" w:rsidP="00000000" w:rsidRDefault="00000000" w:rsidRPr="00000000" w14:paraId="0000005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PROBABILITY</w:t>
            </w:r>
          </w:p>
          <w:p w:rsidR="00000000" w:rsidDel="00000000" w:rsidP="00000000" w:rsidRDefault="00000000" w:rsidRPr="00000000" w14:paraId="0000005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59">
            <w:pPr>
              <w:widowControl w:val="0"/>
              <w:numPr>
                <w:ilvl w:val="0"/>
                <w:numId w:val="9"/>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conducting repeated chance experiments and run digital simulations with an increased number of trials</w:t>
            </w:r>
          </w:p>
          <w:p w:rsidR="00000000" w:rsidDel="00000000" w:rsidP="00000000" w:rsidRDefault="00000000" w:rsidRPr="00000000" w14:paraId="0000005A">
            <w:pPr>
              <w:widowControl w:val="0"/>
              <w:numPr>
                <w:ilvl w:val="0"/>
                <w:numId w:val="9"/>
              </w:numPr>
              <w:spacing w:line="240" w:lineRule="auto"/>
              <w:ind w:left="720" w:hanging="360"/>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comparing and discussing measured results with theoretical results and discussing the effect</w:t>
            </w:r>
            <w:r w:rsidDel="00000000" w:rsidR="00000000" w:rsidRPr="00000000">
              <w:rPr>
                <w:rFonts w:ascii="Imprima" w:cs="Imprima" w:eastAsia="Imprima" w:hAnsi="Imprima"/>
                <w:sz w:val="21"/>
                <w:szCs w:val="2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b w:val="1"/>
                <w:rtl w:val="0"/>
              </w:rPr>
              <w:t xml:space="preserve">INQUIRY</w:t>
            </w:r>
            <w:r w:rsidDel="00000000" w:rsidR="00000000" w:rsidRPr="00000000">
              <w:rPr>
                <w:rtl w:val="0"/>
              </w:rPr>
            </w:r>
          </w:p>
          <w:p w:rsidR="00000000" w:rsidDel="00000000" w:rsidP="00000000" w:rsidRDefault="00000000" w:rsidRPr="00000000" w14:paraId="0000005C">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highlight w:val="white"/>
                <w:rtl w:val="0"/>
              </w:rPr>
              <w:t xml:space="preserve">During inquiry this term, the Years 5 and 6 students will learn how design and technology professionals create ethical and sustainable solutions, to meet community needs. They will explore the concept of design and the properties of materials. Students will follow a design brief to create designed products, to sell at the OLHC Christmas Market. They will communicate design ideas and use safe practices to produce solutions. Students will create and apply success criteria and work collaboratively to create their designed products. Proceeds raised from this market will raise money for a local Catholic charity. </w:t>
            </w:r>
            <w:r w:rsidDel="00000000" w:rsidR="00000000" w:rsidRPr="00000000">
              <w:rPr>
                <w:rtl w:val="0"/>
              </w:rPr>
            </w:r>
          </w:p>
          <w:p w:rsidR="00000000" w:rsidDel="00000000" w:rsidP="00000000" w:rsidRDefault="00000000" w:rsidRPr="00000000" w14:paraId="0000005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t>
            </w:r>
            <w:r w:rsidDel="00000000" w:rsidR="00000000" w:rsidRPr="00000000">
              <w:rPr>
                <w:rFonts w:ascii="Imprima" w:cs="Imprima" w:eastAsia="Imprima" w:hAnsi="Imprima"/>
                <w:b w:val="1"/>
                <w:rtl w:val="0"/>
              </w:rPr>
              <w:t xml:space="preserve">How can design bring ideas to life in a way that spreads Christmas joy? </w:t>
            </w:r>
            <w:r w:rsidDel="00000000" w:rsidR="00000000" w:rsidRPr="00000000">
              <w:rPr>
                <w:rtl w:val="0"/>
              </w:rPr>
            </w:r>
          </w:p>
          <w:p w:rsidR="00000000" w:rsidDel="00000000" w:rsidP="00000000" w:rsidRDefault="00000000" w:rsidRPr="00000000" w14:paraId="0000005E">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5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60">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Design enables creative thinking. </w:t>
            </w:r>
          </w:p>
          <w:p w:rsidR="00000000" w:rsidDel="00000000" w:rsidP="00000000" w:rsidRDefault="00000000" w:rsidRPr="00000000" w14:paraId="00000061">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Ethical and sustainable practices guide how products are designed.</w:t>
            </w:r>
          </w:p>
          <w:p w:rsidR="00000000" w:rsidDel="00000000" w:rsidP="00000000" w:rsidRDefault="00000000" w:rsidRPr="00000000" w14:paraId="00000062">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Safe and responsible choice of tools, equipment and materials is essential when creating solutions.</w:t>
            </w:r>
          </w:p>
          <w:p w:rsidR="00000000" w:rsidDel="00000000" w:rsidP="00000000" w:rsidRDefault="00000000" w:rsidRPr="00000000" w14:paraId="00000063">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evaluating and refining are important steps in producing successful design outcomes.</w:t>
            </w:r>
          </w:p>
          <w:p w:rsidR="00000000" w:rsidDel="00000000" w:rsidP="00000000" w:rsidRDefault="00000000" w:rsidRPr="00000000" w14:paraId="00000064">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Collaboration and communication strengthen the design process and improve solutions.</w:t>
            </w:r>
            <w:r w:rsidDel="00000000" w:rsidR="00000000" w:rsidRPr="00000000">
              <w:rPr>
                <w:rtl w:val="0"/>
              </w:rPr>
            </w:r>
          </w:p>
          <w:p w:rsidR="00000000" w:rsidDel="00000000" w:rsidP="00000000" w:rsidRDefault="00000000" w:rsidRPr="00000000" w14:paraId="00000065">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6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9">
            <w:pPr>
              <w:widowControl w:val="0"/>
              <w:spacing w:line="240" w:lineRule="auto"/>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45932" cy="1903935"/>
                  <wp:effectExtent b="0" l="0" r="0" t="0"/>
                  <wp:docPr id="1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45932" cy="190393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r>
    </w:tbl>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rFonts w:ascii="Imprima" w:cs="Imprima" w:eastAsia="Imprima" w:hAnsi="Imprima"/>
        </w:rPr>
      </w:pPr>
      <w:r w:rsidDel="00000000" w:rsidR="00000000" w:rsidRPr="00000000">
        <w:rPr>
          <w:rtl w:val="0"/>
        </w:rPr>
      </w:r>
    </w:p>
    <w:p w:rsidR="00000000" w:rsidDel="00000000" w:rsidP="00000000" w:rsidRDefault="00000000" w:rsidRPr="00000000" w14:paraId="0000006F">
      <w:pPr>
        <w:pageBreakBefore w:val="0"/>
        <w:ind w:left="72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71">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72">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4">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in Term Four, the students will continue to develop their skills in small groups and modified games. Students will focus on the sports of  hockey, volleyball, soccer and modified games throughout the term.</w:t>
            </w:r>
          </w:p>
          <w:p w:rsidR="00000000" w:rsidDel="00000000" w:rsidP="00000000" w:rsidRDefault="00000000" w:rsidRPr="00000000" w14:paraId="00000075">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76">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77">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The students will also participate in sport activities to improve their fitness levels. They will gain a greater understanding of teamwork, the importance of teamwork in competitive game situations and the development of their fitness when completing these activities.</w:t>
            </w:r>
          </w:p>
          <w:p w:rsidR="00000000" w:rsidDel="00000000" w:rsidP="00000000" w:rsidRDefault="00000000" w:rsidRPr="00000000" w14:paraId="00000078">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123825</wp:posOffset>
                  </wp:positionV>
                  <wp:extent cx="1304393" cy="1317308"/>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304393" cy="1317308"/>
                          </a:xfrm>
                          <a:prstGeom prst="rect"/>
                          <a:ln/>
                        </pic:spPr>
                      </pic:pic>
                    </a:graphicData>
                  </a:graphic>
                </wp:anchor>
              </w:drawing>
            </w:r>
          </w:p>
          <w:p w:rsidR="00000000" w:rsidDel="00000000" w:rsidP="00000000" w:rsidRDefault="00000000" w:rsidRPr="00000000" w14:paraId="0000007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0">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82">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83">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8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7">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Four, the students will use Google Sheets to analyse and present data. They will design and modify a user interface for a digital system, and generate, communicate and evaluate the designs. Students will design and implement algorithms as visual programs involving multiple alternatives and learn how to program robots to use sensors.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br w:type="textWrapping"/>
              <w:t xml:space="preserve">VISUAL ARTS</w:t>
            </w:r>
          </w:p>
          <w:p w:rsidR="00000000" w:rsidDel="00000000" w:rsidP="00000000" w:rsidRDefault="00000000" w:rsidRPr="00000000" w14:paraId="0000008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Ms Maegan Whiteley </w:t>
            </w:r>
          </w:p>
          <w:p w:rsidR="00000000" w:rsidDel="00000000" w:rsidP="00000000" w:rsidRDefault="00000000" w:rsidRPr="00000000" w14:paraId="0000008A">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B">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812483" cy="812483"/>
                  <wp:effectExtent b="0" l="0" r="0" t="0"/>
                  <wp:docPr descr="Zentangle" id="6" name="image7.jpg"/>
                  <a:graphic>
                    <a:graphicData uri="http://schemas.openxmlformats.org/drawingml/2006/picture">
                      <pic:pic>
                        <pic:nvPicPr>
                          <pic:cNvPr descr="Zentangle" id="0" name="image7.jpg"/>
                          <pic:cNvPicPr preferRelativeResize="0"/>
                        </pic:nvPicPr>
                        <pic:blipFill>
                          <a:blip r:embed="rId12"/>
                          <a:srcRect b="0" l="0" r="0" t="0"/>
                          <a:stretch>
                            <a:fillRect/>
                          </a:stretch>
                        </pic:blipFill>
                        <pic:spPr>
                          <a:xfrm>
                            <a:off x="0" y="0"/>
                            <a:ext cx="812483" cy="812483"/>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Four, Year Five students will explore personal expression and identity through drawing and mixed-media techniques. They will begin by studying contemporary artist Eni Oken, examining how she uses pattern, shading and detail to create intricate Zentangle artworks. Students will then design and refine their own Zentangle compositions, experimenting with line, repetition, contrast and texture to develop creativity and focus. They will explore the theme of self-portraiture, learning how artists represent personality and emotion through their work. Using a creative mixed-media approach, students will trace their own photographs onto laminate sheets and add colour from behind using paint. Through this process, they will consider how colour, pattern and expression can communicate aspects of their identity.</w:t>
            </w:r>
          </w:p>
          <w:p w:rsidR="00000000" w:rsidDel="00000000" w:rsidP="00000000" w:rsidRDefault="00000000" w:rsidRPr="00000000" w14:paraId="0000008E">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9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1">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92">
            <w:pPr>
              <w:widowControl w:val="0"/>
              <w:spacing w:line="240" w:lineRule="auto"/>
              <w:rPr>
                <w:rFonts w:ascii="Imprima" w:cs="Imprima" w:eastAsia="Imprima" w:hAnsi="Imprim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190500</wp:posOffset>
                  </wp:positionV>
                  <wp:extent cx="1328246" cy="888683"/>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3"/>
                          <a:srcRect b="8096" l="17244" r="16551" t="9244"/>
                          <a:stretch>
                            <a:fillRect/>
                          </a:stretch>
                        </pic:blipFill>
                        <pic:spPr>
                          <a:xfrm>
                            <a:off x="0" y="0"/>
                            <a:ext cx="1328246" cy="888683"/>
                          </a:xfrm>
                          <a:prstGeom prst="rect"/>
                          <a:ln/>
                        </pic:spPr>
                      </pic:pic>
                    </a:graphicData>
                  </a:graphic>
                </wp:anchor>
              </w:drawing>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explore materials and crafts through Italian. They will learn words for different materials like </w:t>
            </w:r>
            <w:r w:rsidDel="00000000" w:rsidR="00000000" w:rsidRPr="00000000">
              <w:rPr>
                <w:rFonts w:ascii="Imprima" w:cs="Imprima" w:eastAsia="Imprima" w:hAnsi="Imprima"/>
                <w:b w:val="1"/>
                <w:i w:val="1"/>
                <w:rtl w:val="0"/>
              </w:rPr>
              <w:t xml:space="preserve">lana</w:t>
            </w:r>
            <w:r w:rsidDel="00000000" w:rsidR="00000000" w:rsidRPr="00000000">
              <w:rPr>
                <w:rFonts w:ascii="Imprima" w:cs="Imprima" w:eastAsia="Imprima" w:hAnsi="Imprima"/>
                <w:rtl w:val="0"/>
              </w:rPr>
              <w:t xml:space="preserve"> wool, </w:t>
            </w:r>
            <w:r w:rsidDel="00000000" w:rsidR="00000000" w:rsidRPr="00000000">
              <w:rPr>
                <w:rFonts w:ascii="Imprima" w:cs="Imprima" w:eastAsia="Imprima" w:hAnsi="Imprima"/>
                <w:b w:val="1"/>
                <w:i w:val="1"/>
                <w:rtl w:val="0"/>
              </w:rPr>
              <w:t xml:space="preserve">cotone</w:t>
            </w:r>
            <w:r w:rsidDel="00000000" w:rsidR="00000000" w:rsidRPr="00000000">
              <w:rPr>
                <w:rFonts w:ascii="Imprima" w:cs="Imprima" w:eastAsia="Imprima" w:hAnsi="Imprima"/>
                <w:rtl w:val="0"/>
              </w:rPr>
              <w:t xml:space="preserve"> cotton, and </w:t>
            </w:r>
            <w:r w:rsidDel="00000000" w:rsidR="00000000" w:rsidRPr="00000000">
              <w:rPr>
                <w:rFonts w:ascii="Imprima" w:cs="Imprima" w:eastAsia="Imprima" w:hAnsi="Imprima"/>
                <w:b w:val="1"/>
                <w:i w:val="1"/>
                <w:rtl w:val="0"/>
              </w:rPr>
              <w:t xml:space="preserve">carta</w:t>
            </w: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b w:val="1"/>
                <w:i w:val="1"/>
                <w:rtl w:val="0"/>
              </w:rPr>
              <w:t xml:space="preserve">riciclata</w:t>
            </w:r>
            <w:r w:rsidDel="00000000" w:rsidR="00000000" w:rsidRPr="00000000">
              <w:rPr>
                <w:rFonts w:ascii="Imprima" w:cs="Imprima" w:eastAsia="Imprima" w:hAnsi="Imprima"/>
                <w:rtl w:val="0"/>
              </w:rPr>
              <w:t xml:space="preserve"> recycled paper, as well as festive vocabulary such as </w:t>
            </w:r>
            <w:r w:rsidDel="00000000" w:rsidR="00000000" w:rsidRPr="00000000">
              <w:rPr>
                <w:rFonts w:ascii="Imprima" w:cs="Imprima" w:eastAsia="Imprima" w:hAnsi="Imprima"/>
                <w:b w:val="1"/>
                <w:i w:val="1"/>
                <w:rtl w:val="0"/>
              </w:rPr>
              <w:t xml:space="preserve">Natale</w:t>
            </w:r>
            <w:r w:rsidDel="00000000" w:rsidR="00000000" w:rsidRPr="00000000">
              <w:rPr>
                <w:rFonts w:ascii="Imprima" w:cs="Imprima" w:eastAsia="Imprima" w:hAnsi="Imprima"/>
                <w:rtl w:val="0"/>
              </w:rPr>
              <w:t xml:space="preserve"> Christmas, </w:t>
            </w:r>
            <w:r w:rsidDel="00000000" w:rsidR="00000000" w:rsidRPr="00000000">
              <w:rPr>
                <w:rFonts w:ascii="Imprima" w:cs="Imprima" w:eastAsia="Imprima" w:hAnsi="Imprima"/>
                <w:b w:val="1"/>
                <w:i w:val="1"/>
                <w:rtl w:val="0"/>
              </w:rPr>
              <w:t xml:space="preserve">regalo</w:t>
            </w:r>
            <w:r w:rsidDel="00000000" w:rsidR="00000000" w:rsidRPr="00000000">
              <w:rPr>
                <w:rFonts w:ascii="Imprima" w:cs="Imprima" w:eastAsia="Imprima" w:hAnsi="Imprima"/>
                <w:rtl w:val="0"/>
              </w:rPr>
              <w:t xml:space="preserve"> gift, and </w:t>
            </w:r>
            <w:r w:rsidDel="00000000" w:rsidR="00000000" w:rsidRPr="00000000">
              <w:rPr>
                <w:rFonts w:ascii="Imprima" w:cs="Imprima" w:eastAsia="Imprima" w:hAnsi="Imprima"/>
                <w:b w:val="1"/>
                <w:i w:val="1"/>
                <w:rtl w:val="0"/>
              </w:rPr>
              <w:t xml:space="preserve">decorazione</w:t>
            </w:r>
            <w:r w:rsidDel="00000000" w:rsidR="00000000" w:rsidRPr="00000000">
              <w:rPr>
                <w:rFonts w:ascii="Imprima" w:cs="Imprima" w:eastAsia="Imprima" w:hAnsi="Imprima"/>
                <w:rtl w:val="0"/>
              </w:rPr>
              <w:t xml:space="preserve"> decoration.</w:t>
            </w:r>
          </w:p>
          <w:p w:rsidR="00000000" w:rsidDel="00000000" w:rsidP="00000000" w:rsidRDefault="00000000" w:rsidRPr="00000000" w14:paraId="0000009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be practising describing materials in Italian, for example,</w:t>
            </w:r>
            <w:r w:rsidDel="00000000" w:rsidR="00000000" w:rsidRPr="00000000">
              <w:rPr>
                <w:rFonts w:ascii="Imprima" w:cs="Imprima" w:eastAsia="Imprima" w:hAnsi="Imprima"/>
                <w:b w:val="1"/>
                <w:i w:val="1"/>
                <w:rtl w:val="0"/>
              </w:rPr>
              <w:t xml:space="preserve"> È morbido, È naturale, È riciclato</w:t>
            </w:r>
            <w:r w:rsidDel="00000000" w:rsidR="00000000" w:rsidRPr="00000000">
              <w:rPr>
                <w:rFonts w:ascii="Imprima" w:cs="Imprima" w:eastAsia="Imprima" w:hAnsi="Imprima"/>
                <w:rtl w:val="0"/>
              </w:rPr>
              <w:t xml:space="preserve"> and learning to work safely and responsibly with materials. </w:t>
            </w:r>
          </w:p>
          <w:p w:rsidR="00000000" w:rsidDel="00000000" w:rsidP="00000000" w:rsidRDefault="00000000" w:rsidRPr="00000000" w14:paraId="00000095">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6">
            <w:pPr>
              <w:widowControl w:val="0"/>
              <w:spacing w:line="240" w:lineRule="auto"/>
              <w:jc w:val="center"/>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97">
      <w:pPr>
        <w:ind w:left="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99">
            <w:pPr>
              <w:widowControl w:val="0"/>
              <w:spacing w:line="240" w:lineRule="auto"/>
              <w:rPr>
                <w:rFonts w:ascii="Imprima" w:cs="Imprima" w:eastAsia="Imprima" w:hAnsi="Imprima"/>
              </w:rPr>
            </w:pPr>
            <w:r w:rsidDel="00000000" w:rsidR="00000000" w:rsidRPr="00000000">
              <w:rPr>
                <w:rFonts w:ascii="Imprima" w:cs="Imprima" w:eastAsia="Imprima" w:hAnsi="Imprima"/>
                <w:color w:val="222222"/>
                <w:highlight w:val="white"/>
                <w:rtl w:val="0"/>
              </w:rPr>
              <w:t xml:space="preserve">In Term Four, our focus on Social-Emotional Learning (SEL) includes explicit lessons centred around the Positive Behaviour for Learning Matrix. These sessions are designed to empower students to master the specific behaviours outlined in our matrix. Through interactive activities and guided discussions, students will not only understand how these behaviours shape our learning environment but also recognise their role in shaping our collective identity as a school community. Guided by the overarching question, ’</w:t>
            </w:r>
            <w:r w:rsidDel="00000000" w:rsidR="00000000" w:rsidRPr="00000000">
              <w:rPr>
                <w:rFonts w:ascii="Imprima" w:cs="Imprima" w:eastAsia="Imprima" w:hAnsi="Imprima"/>
                <w:rtl w:val="0"/>
              </w:rPr>
              <w:t xml:space="preserve">How can understanding our emotions and working with others help us solve problems better?,</w:t>
            </w:r>
            <w:r w:rsidDel="00000000" w:rsidR="00000000" w:rsidRPr="00000000">
              <w:rPr>
                <w:rFonts w:ascii="Imprima" w:cs="Imprima" w:eastAsia="Imprima" w:hAnsi="Imprima"/>
                <w:color w:val="222222"/>
                <w:highlight w:val="white"/>
                <w:rtl w:val="0"/>
              </w:rPr>
              <w:t xml:space="preserve"> we will explore key principles from the Resilience, Rights and Respectful Relationships curriculum. Students will focus on strengthening their communication skills, managing emotions, improving problem-solving abilities and learning how to confidently ask for help.</w:t>
            </w:r>
            <w:r w:rsidDel="00000000" w:rsidR="00000000" w:rsidRPr="00000000">
              <w:rPr>
                <w:rtl w:val="0"/>
              </w:rPr>
            </w:r>
          </w:p>
          <w:p w:rsidR="00000000" w:rsidDel="00000000" w:rsidP="00000000" w:rsidRDefault="00000000" w:rsidRPr="00000000" w14:paraId="0000009A">
            <w:pPr>
              <w:widowControl w:val="0"/>
              <w:spacing w:line="240" w:lineRule="auto"/>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486150" cy="1168400"/>
                  <wp:effectExtent b="0" l="0" r="0" t="0"/>
                  <wp:docPr id="8"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4861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How can understanding our emotions and working with others help us solve problems better?</w:t>
            </w:r>
          </w:p>
          <w:p w:rsidR="00000000" w:rsidDel="00000000" w:rsidP="00000000" w:rsidRDefault="00000000" w:rsidRPr="00000000" w14:paraId="0000009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9D">
            <w:pPr>
              <w:widowControl w:val="0"/>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the influence of emotions on our behaviours help us to understand people's different reactions.</w:t>
            </w:r>
          </w:p>
          <w:p w:rsidR="00000000" w:rsidDel="00000000" w:rsidP="00000000" w:rsidRDefault="00000000" w:rsidRPr="00000000" w14:paraId="0000009E">
            <w:pPr>
              <w:widowControl w:val="0"/>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Asking for help shows strength, not weakness and it shows you are willing to learn, work with others, and keep trying.</w:t>
            </w:r>
          </w:p>
          <w:p w:rsidR="00000000" w:rsidDel="00000000" w:rsidP="00000000" w:rsidRDefault="00000000" w:rsidRPr="00000000" w14:paraId="0000009F">
            <w:pPr>
              <w:widowControl w:val="0"/>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There are different types of problems and some problems can be solved on your own, some with friends, and some need adult support.</w:t>
            </w:r>
          </w:p>
          <w:p w:rsidR="00000000" w:rsidDel="00000000" w:rsidP="00000000" w:rsidRDefault="00000000" w:rsidRPr="00000000" w14:paraId="000000A0">
            <w:pPr>
              <w:widowControl w:val="0"/>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Communication is important, explaining your problem clearly helps others understand and support you.</w:t>
            </w:r>
          </w:p>
          <w:p w:rsidR="00000000" w:rsidDel="00000000" w:rsidP="00000000" w:rsidRDefault="00000000" w:rsidRPr="00000000" w14:paraId="000000A1">
            <w:pPr>
              <w:widowControl w:val="0"/>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When others give help, listening and considering their ideas can make solutions more effective.</w:t>
            </w:r>
          </w:p>
          <w:p w:rsidR="00000000" w:rsidDel="00000000" w:rsidP="00000000" w:rsidRDefault="00000000" w:rsidRPr="00000000" w14:paraId="000000A2">
            <w:pPr>
              <w:widowControl w:val="0"/>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There are many strategies for solving problems like breaking the problem into smaller steps, trying different solutions, staying calm, brainstorming or seeking advice.</w:t>
            </w:r>
          </w:p>
          <w:p w:rsidR="00000000" w:rsidDel="00000000" w:rsidP="00000000" w:rsidRDefault="00000000" w:rsidRPr="00000000" w14:paraId="000000A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1811655" cy="1055873"/>
                  <wp:effectExtent b="0" l="0" r="0" t="0"/>
                  <wp:docPr id="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811655" cy="105587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A6">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 Monday</w:t>
            </w:r>
          </w:p>
          <w:p w:rsidR="00000000" w:rsidDel="00000000" w:rsidP="00000000" w:rsidRDefault="00000000" w:rsidRPr="00000000" w14:paraId="000000A7">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w:t>
                  </w:r>
                </w:p>
              </w:tc>
            </w:tr>
          </w:tbl>
          <w:p w:rsidR="00000000" w:rsidDel="00000000" w:rsidP="00000000" w:rsidRDefault="00000000" w:rsidRPr="00000000" w14:paraId="000000B0">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1">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2">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3">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4">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5">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B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B9">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8.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